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E947E6D" w:rsidR="00116D5A" w:rsidRDefault="009A6307" w:rsidP="00850C38">
      <w:pPr>
        <w:tabs>
          <w:tab w:val="left" w:pos="-720"/>
        </w:tabs>
        <w:spacing w:after="120"/>
        <w:jc w:val="center"/>
        <w:rPr>
          <w:rFonts w:cs="Calibri"/>
          <w:lang w:val="en-GB"/>
        </w:rPr>
      </w:pPr>
      <w:r>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6128B5B8" wp14:editId="5C615E24">
            <wp:simplePos x="0" y="0"/>
            <wp:positionH relativeFrom="column">
              <wp:posOffset>0</wp:posOffset>
            </wp:positionH>
            <wp:positionV relativeFrom="paragraph">
              <wp:posOffset>490220</wp:posOffset>
            </wp:positionV>
            <wp:extent cx="6095365" cy="4571365"/>
            <wp:effectExtent l="0" t="0" r="635" b="635"/>
            <wp:wrapSquare wrapText="bothSides"/>
            <wp:docPr id="18832299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5365" cy="4571365"/>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Contemplation and Conversation</w:t>
      </w:r>
      <w:r>
        <w:rPr>
          <w:rFonts w:cs="Calibri"/>
          <w:b/>
          <w:bCs/>
          <w:lang w:val="en-GB"/>
        </w:rPr>
        <w:t xml:space="preserve">: </w:t>
      </w:r>
      <w:r w:rsidR="00222F24">
        <w:rPr>
          <w:rFonts w:cs="Calibri"/>
          <w:b/>
          <w:bCs/>
          <w:lang w:val="en-GB"/>
        </w:rPr>
        <w:t>5</w:t>
      </w:r>
      <w:r w:rsidR="00222F24" w:rsidRPr="00222F24">
        <w:rPr>
          <w:rFonts w:cs="Calibri"/>
          <w:b/>
          <w:bCs/>
          <w:vertAlign w:val="superscript"/>
          <w:lang w:val="en-GB"/>
        </w:rPr>
        <w:t>th</w:t>
      </w:r>
      <w:r w:rsidR="00222F24">
        <w:rPr>
          <w:rFonts w:cs="Calibri"/>
          <w:b/>
          <w:bCs/>
          <w:lang w:val="en-GB"/>
        </w:rPr>
        <w:t xml:space="preserve"> </w:t>
      </w:r>
      <w:r w:rsidR="00B310A6">
        <w:rPr>
          <w:rFonts w:cs="Calibri"/>
          <w:b/>
          <w:bCs/>
          <w:lang w:val="en-GB"/>
        </w:rPr>
        <w:t>Sunda</w:t>
      </w:r>
      <w:r w:rsidR="001925DD">
        <w:rPr>
          <w:rFonts w:cs="Calibri"/>
          <w:b/>
          <w:bCs/>
          <w:lang w:val="en-GB"/>
        </w:rPr>
        <w:t xml:space="preserve">y </w:t>
      </w:r>
      <w:r w:rsidR="002755DF">
        <w:rPr>
          <w:rFonts w:cs="Calibri"/>
          <w:b/>
          <w:bCs/>
          <w:lang w:val="en-GB"/>
        </w:rPr>
        <w:t>after Epiphany</w:t>
      </w:r>
      <w:r w:rsidR="001925DD">
        <w:rPr>
          <w:rFonts w:cs="Calibri"/>
          <w:b/>
          <w:bCs/>
          <w:lang w:val="en-GB"/>
        </w:rPr>
        <w:t>,</w:t>
      </w:r>
      <w:r w:rsidR="00EA5B6D">
        <w:rPr>
          <w:rFonts w:cs="Calibri"/>
          <w:b/>
          <w:bCs/>
          <w:lang w:val="en-GB"/>
        </w:rPr>
        <w:t xml:space="preserve"> </w:t>
      </w:r>
      <w:r w:rsidR="008E44C3">
        <w:rPr>
          <w:rFonts w:cs="Calibri"/>
          <w:b/>
          <w:bCs/>
          <w:lang w:val="en-GB"/>
        </w:rPr>
        <w:t>Febr</w:t>
      </w:r>
      <w:r w:rsidR="002755DF">
        <w:rPr>
          <w:rFonts w:cs="Calibri"/>
          <w:b/>
          <w:bCs/>
          <w:lang w:val="en-GB"/>
        </w:rPr>
        <w:t xml:space="preserve">uary </w:t>
      </w:r>
      <w:r w:rsidR="00222F24">
        <w:rPr>
          <w:rFonts w:cs="Calibri"/>
          <w:b/>
          <w:bCs/>
          <w:lang w:val="en-GB"/>
        </w:rPr>
        <w:t>8</w:t>
      </w:r>
      <w:r w:rsidR="00D17564">
        <w:rPr>
          <w:rFonts w:cs="Calibri"/>
          <w:b/>
          <w:bCs/>
          <w:lang w:val="en-GB"/>
        </w:rPr>
        <w:t>, 202</w:t>
      </w:r>
      <w:r w:rsidR="002755DF">
        <w:rPr>
          <w:rFonts w:cs="Calibri"/>
          <w:b/>
          <w:bCs/>
          <w:lang w:val="en-GB"/>
        </w:rPr>
        <w:t>6</w:t>
      </w:r>
    </w:p>
    <w:p w14:paraId="06658254" w14:textId="61A6FF14" w:rsidR="00053A56" w:rsidRDefault="00F03FFC" w:rsidP="009A6307">
      <w:pPr>
        <w:widowControl/>
        <w:autoSpaceDE/>
        <w:autoSpaceDN/>
        <w:adjustRightInd/>
        <w:spacing w:before="100" w:beforeAutospacing="1" w:after="100" w:afterAutospacing="1"/>
      </w:pPr>
      <w:r w:rsidRPr="00940CFE">
        <w:rPr>
          <w:rFonts w:cs="Calibri"/>
          <w:b/>
          <w:bCs/>
          <w:i/>
        </w:rPr>
        <w:t>Scripture</w:t>
      </w:r>
      <w:r w:rsidR="00955BC7" w:rsidRPr="00940CFE">
        <w:rPr>
          <w:rFonts w:cs="Calibri"/>
          <w:b/>
          <w:bCs/>
          <w:iCs/>
        </w:rPr>
        <w:t xml:space="preserve"> </w:t>
      </w:r>
      <w:r w:rsidR="007444F6" w:rsidRPr="00940CFE">
        <w:rPr>
          <w:i/>
          <w:iCs/>
        </w:rPr>
        <w:t xml:space="preserve">– </w:t>
      </w:r>
      <w:r w:rsidR="005440E7" w:rsidRPr="00AB1E23">
        <w:t>Matthew 5:13-</w:t>
      </w:r>
      <w:r w:rsidR="005440E7">
        <w:t xml:space="preserve">20 </w:t>
      </w:r>
      <w:r w:rsidR="00E02D0E" w:rsidRPr="00E02D0E">
        <w:rPr>
          <w:i/>
          <w:iCs/>
          <w:sz w:val="20"/>
          <w:szCs w:val="20"/>
        </w:rPr>
        <w:t>NRSVUE</w:t>
      </w:r>
    </w:p>
    <w:p w14:paraId="3C7C14B8" w14:textId="77777777" w:rsidR="005440E7" w:rsidRPr="00AB1E23" w:rsidRDefault="005440E7" w:rsidP="005440E7">
      <w:pPr>
        <w:tabs>
          <w:tab w:val="right" w:pos="6390"/>
        </w:tabs>
        <w:ind w:left="360"/>
      </w:pPr>
      <w:r w:rsidRPr="00AB1E23">
        <w:rPr>
          <w:vertAlign w:val="superscript"/>
        </w:rPr>
        <w:t>13 </w:t>
      </w:r>
      <w:r w:rsidRPr="00AB1E23">
        <w:t>“You are the salt of the earth, but if salt has lost its taste, how can its saltiness be restored? It is no longer good for anything but is thrown out and trampled under foot.</w:t>
      </w:r>
    </w:p>
    <w:p w14:paraId="7F33B866" w14:textId="77777777" w:rsidR="005440E7" w:rsidRPr="00AB1E23" w:rsidRDefault="005440E7" w:rsidP="005440E7">
      <w:pPr>
        <w:tabs>
          <w:tab w:val="right" w:pos="6390"/>
        </w:tabs>
        <w:ind w:left="360"/>
      </w:pPr>
      <w:r w:rsidRPr="00AB1E23">
        <w:rPr>
          <w:vertAlign w:val="superscript"/>
        </w:rPr>
        <w:t>14 </w:t>
      </w:r>
      <w:r w:rsidRPr="00AB1E23">
        <w:t>“You are the light of the world. A city built on a hill cannot be hid. </w:t>
      </w:r>
      <w:r w:rsidRPr="00AB1E23">
        <w:rPr>
          <w:vertAlign w:val="superscript"/>
        </w:rPr>
        <w:t>15 </w:t>
      </w:r>
      <w:r w:rsidRPr="00AB1E23">
        <w:t>People do not light a lamp and put it under the bushel basket; rather, they put it on the lampstand, and it gives light to all in the house. </w:t>
      </w:r>
      <w:r w:rsidRPr="00AB1E23">
        <w:rPr>
          <w:vertAlign w:val="superscript"/>
        </w:rPr>
        <w:t>16 </w:t>
      </w:r>
      <w:r w:rsidRPr="00AB1E23">
        <w:t>In the same way, let your light shine before others, so that they may see your good works and give glory to your Father in heaven.</w:t>
      </w:r>
    </w:p>
    <w:p w14:paraId="7E360DEC" w14:textId="77777777" w:rsidR="005440E7" w:rsidRPr="00AB1E23" w:rsidRDefault="005440E7" w:rsidP="005440E7">
      <w:pPr>
        <w:tabs>
          <w:tab w:val="right" w:pos="6390"/>
        </w:tabs>
        <w:ind w:left="360"/>
      </w:pPr>
      <w:r w:rsidRPr="00AB1E23">
        <w:rPr>
          <w:vertAlign w:val="superscript"/>
        </w:rPr>
        <w:t>17 </w:t>
      </w:r>
      <w:r w:rsidRPr="00AB1E23">
        <w:t>“Do not think that I have come to abolish the Law or the Prophets; I have come not to abolish but to fulfill. </w:t>
      </w:r>
      <w:r w:rsidRPr="00AB1E23">
        <w:rPr>
          <w:vertAlign w:val="superscript"/>
        </w:rPr>
        <w:t>18 </w:t>
      </w:r>
      <w:r w:rsidRPr="00AB1E23">
        <w:t>For truly I tell you, until heaven and earth pass away, not one letter, not one stroke of a letter, will pass from the law until all is accomplished. </w:t>
      </w:r>
      <w:r w:rsidRPr="00AB1E23">
        <w:rPr>
          <w:vertAlign w:val="superscript"/>
        </w:rPr>
        <w:t>19 </w:t>
      </w:r>
      <w:r w:rsidRPr="00AB1E23">
        <w:t>Therefore, whoever breaks one of the least of these commandments and teaches others to do the same will be called least in the kingdom of heaven, but whoever does them and teaches them will be called great in the kingdom of heaven. </w:t>
      </w:r>
      <w:r w:rsidRPr="00AB1E23">
        <w:rPr>
          <w:vertAlign w:val="superscript"/>
        </w:rPr>
        <w:t>20 </w:t>
      </w:r>
      <w:r w:rsidRPr="00AB1E23">
        <w:t>For I tell you, unless your righteousness exceeds that of the scribes and Pharisees, you will never enter the kingdom of heaven.</w:t>
      </w:r>
    </w:p>
    <w:p w14:paraId="14B5CD4F" w14:textId="7F3E9DEF" w:rsidR="00116D5A" w:rsidRDefault="00116D5A" w:rsidP="00850C38">
      <w:pPr>
        <w:tabs>
          <w:tab w:val="left" w:pos="-720"/>
        </w:tabs>
        <w:spacing w:after="120"/>
        <w:rPr>
          <w:rFonts w:cs="Calibri"/>
          <w:b/>
          <w:bCs/>
          <w:i/>
        </w:rPr>
      </w:pPr>
      <w:r w:rsidRPr="00D03741">
        <w:rPr>
          <w:rFonts w:cs="Calibri"/>
          <w:b/>
          <w:bCs/>
          <w:i/>
        </w:rPr>
        <w:lastRenderedPageBreak/>
        <w:t xml:space="preserve">From </w:t>
      </w:r>
      <w:r w:rsidR="005440E7">
        <w:rPr>
          <w:rFonts w:cs="Calibri"/>
          <w:b/>
          <w:bCs/>
          <w:i/>
        </w:rPr>
        <w:t>Rev. Heather Leffler</w:t>
      </w:r>
    </w:p>
    <w:p w14:paraId="3FE78B23" w14:textId="4B49A92E" w:rsidR="00AA2E36" w:rsidRPr="00AA2E36" w:rsidRDefault="00AA2E36" w:rsidP="00AA2E36">
      <w:pPr>
        <w:spacing w:after="120"/>
        <w:rPr>
          <w:i/>
          <w:iCs/>
        </w:rPr>
      </w:pPr>
      <w:r w:rsidRPr="00AA2E36">
        <w:rPr>
          <w:i/>
          <w:iCs/>
        </w:rPr>
        <w:t>Reflecting on Jesus’ words as I prepared for worship this morning, I found myself pondering the law. Jesus tells us that we need to follow every letter of the command</w:t>
      </w:r>
      <w:r>
        <w:rPr>
          <w:i/>
          <w:iCs/>
        </w:rPr>
        <w:t>ment</w:t>
      </w:r>
      <w:r w:rsidRPr="00AA2E36">
        <w:rPr>
          <w:i/>
          <w:iCs/>
        </w:rPr>
        <w:t>s, not breaking them or tempting others to break them. At the same time, Jesus appears to challenge how the law is interpreted and lived as he heals people on the Sabbath and crosses the purity laws by eating with people the law considered unclean.</w:t>
      </w:r>
    </w:p>
    <w:p w14:paraId="75426226" w14:textId="77777777" w:rsidR="00AA2E36" w:rsidRPr="00AA2E36" w:rsidRDefault="00AA2E36" w:rsidP="00AA2E36">
      <w:pPr>
        <w:spacing w:after="120"/>
        <w:rPr>
          <w:i/>
          <w:iCs/>
        </w:rPr>
      </w:pPr>
      <w:r w:rsidRPr="00AA2E36">
        <w:rPr>
          <w:i/>
          <w:iCs/>
        </w:rPr>
        <w:t>This tension can feel confusing. Is Jesus asking for stricter obedience, or something different altogether?</w:t>
      </w:r>
    </w:p>
    <w:p w14:paraId="6871FDD5" w14:textId="1B7B431A" w:rsidR="00AA2E36" w:rsidRPr="00AA2E36" w:rsidRDefault="00AA2E36" w:rsidP="00AA2E36">
      <w:pPr>
        <w:spacing w:after="120"/>
        <w:rPr>
          <w:i/>
          <w:iCs/>
        </w:rPr>
      </w:pPr>
      <w:r w:rsidRPr="00AA2E36">
        <w:rPr>
          <w:i/>
          <w:iCs/>
        </w:rPr>
        <w:t xml:space="preserve">When we remember that Jesus sums up the law by naming its heart: “Love the Lord your God with all your heart, soul, mind, and strength, and love your neighbour as yourself,” I hear him inviting us to focus less on rigid rule-keeping and more on the Spirit of the law </w:t>
      </w:r>
      <w:r>
        <w:rPr>
          <w:i/>
          <w:iCs/>
        </w:rPr>
        <w:t xml:space="preserve">– </w:t>
      </w:r>
      <w:r w:rsidRPr="00AA2E36">
        <w:rPr>
          <w:i/>
          <w:iCs/>
        </w:rPr>
        <w:t>the purpose for which the law was given. We put laws in place to ensure common ground at particular points in time, but often as contexts change, we see flaws in those laws. We recognize that they may unintentionally favour one group over another or have other shortcomings, and that they need to be changed.</w:t>
      </w:r>
    </w:p>
    <w:p w14:paraId="11688C43" w14:textId="4F11A492" w:rsidR="00AA2E36" w:rsidRPr="00AA2E36" w:rsidRDefault="00AA2E36" w:rsidP="00AA2E36">
      <w:pPr>
        <w:spacing w:after="120"/>
        <w:rPr>
          <w:i/>
          <w:iCs/>
        </w:rPr>
      </w:pPr>
      <w:r w:rsidRPr="00AA2E36">
        <w:rPr>
          <w:i/>
          <w:iCs/>
        </w:rPr>
        <w:t>Jesus does not abolish the law; he fulfills it</w:t>
      </w:r>
      <w:r w:rsidR="00B37240">
        <w:rPr>
          <w:i/>
          <w:iCs/>
        </w:rPr>
        <w:t xml:space="preserve">, </w:t>
      </w:r>
      <w:r w:rsidRPr="00AA2E36">
        <w:rPr>
          <w:i/>
          <w:iCs/>
        </w:rPr>
        <w:t xml:space="preserve">restoring its purpose </w:t>
      </w:r>
      <w:r>
        <w:rPr>
          <w:i/>
          <w:iCs/>
        </w:rPr>
        <w:t xml:space="preserve">– </w:t>
      </w:r>
      <w:r w:rsidRPr="00AA2E36">
        <w:rPr>
          <w:i/>
          <w:iCs/>
        </w:rPr>
        <w:t>to guide people into faithful, life-giving relationship with God and one another.</w:t>
      </w:r>
    </w:p>
    <w:p w14:paraId="211CB688" w14:textId="5729D272" w:rsidR="00AA2E36" w:rsidRPr="00AA2E36" w:rsidRDefault="00AA2E36" w:rsidP="00AA2E36">
      <w:pPr>
        <w:spacing w:after="120"/>
        <w:rPr>
          <w:i/>
          <w:iCs/>
        </w:rPr>
      </w:pPr>
      <w:r w:rsidRPr="00AA2E36">
        <w:rPr>
          <w:i/>
          <w:iCs/>
        </w:rPr>
        <w:t xml:space="preserve">Especially if we are the ones setting the rules for our churches or our families, I hear Jesus inviting us to test our rules against God’s love and faithfulness. When our rules, practices, and traditions no longer reflect that love </w:t>
      </w:r>
      <w:r>
        <w:rPr>
          <w:i/>
          <w:iCs/>
        </w:rPr>
        <w:t xml:space="preserve">– </w:t>
      </w:r>
      <w:r w:rsidRPr="00AA2E36">
        <w:rPr>
          <w:i/>
          <w:iCs/>
        </w:rPr>
        <w:t xml:space="preserve">when they exclude, burden, or wound individuals or groups </w:t>
      </w:r>
      <w:r>
        <w:rPr>
          <w:i/>
          <w:iCs/>
        </w:rPr>
        <w:t xml:space="preserve">– </w:t>
      </w:r>
      <w:r w:rsidRPr="00AA2E36">
        <w:rPr>
          <w:i/>
          <w:iCs/>
        </w:rPr>
        <w:t xml:space="preserve">we may need to adapt them or let them go. Always we are called to respond to others with love, respect, mercy, and forgiveness </w:t>
      </w:r>
      <w:r>
        <w:rPr>
          <w:i/>
          <w:iCs/>
        </w:rPr>
        <w:t xml:space="preserve">– </w:t>
      </w:r>
      <w:r w:rsidRPr="00AA2E36">
        <w:rPr>
          <w:i/>
          <w:iCs/>
        </w:rPr>
        <w:t>not because rules demand it, but because this is how God responds to us.</w:t>
      </w:r>
    </w:p>
    <w:p w14:paraId="1FF10867" w14:textId="72E3431D" w:rsidR="00AA2E36" w:rsidRPr="008C6143" w:rsidRDefault="00AA2E36" w:rsidP="00AA2E36">
      <w:pPr>
        <w:spacing w:after="120"/>
        <w:rPr>
          <w:i/>
          <w:iCs/>
        </w:rPr>
      </w:pPr>
      <w:r w:rsidRPr="00AA2E36">
        <w:rPr>
          <w:i/>
          <w:iCs/>
        </w:rPr>
        <w:t xml:space="preserve">May we live our lives faithful to God’s law of love, letting our lives </w:t>
      </w:r>
      <w:r>
        <w:rPr>
          <w:i/>
          <w:iCs/>
        </w:rPr>
        <w:t xml:space="preserve">reflect </w:t>
      </w:r>
      <w:r w:rsidRPr="00AA2E36">
        <w:rPr>
          <w:i/>
          <w:iCs/>
        </w:rPr>
        <w:t>the light of Christ</w:t>
      </w:r>
      <w:r w:rsidR="00B37240">
        <w:rPr>
          <w:i/>
          <w:iCs/>
        </w:rPr>
        <w:t>,</w:t>
      </w:r>
      <w:r w:rsidRPr="00AA2E36">
        <w:rPr>
          <w:i/>
          <w:iCs/>
        </w:rPr>
        <w:t xml:space="preserve"> for the sake of the world</w:t>
      </w:r>
      <w:r>
        <w:rPr>
          <w:i/>
          <w:iCs/>
        </w:rPr>
        <w:t xml:space="preserve">.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3336CDC6" w:rsidR="00850C38" w:rsidRPr="00BF29E2" w:rsidRDefault="00AA2E36" w:rsidP="00850C38">
      <w:pPr>
        <w:spacing w:after="120"/>
        <w:jc w:val="center"/>
      </w:pPr>
      <w:r w:rsidRPr="00AA2E36">
        <w:t xml:space="preserve">When have you seen a law, rule, or practice change in a way </w:t>
      </w:r>
      <w:r w:rsidR="00B37240">
        <w:br/>
      </w:r>
      <w:r w:rsidRPr="00AA2E36">
        <w:t>that made a community more just or loving?</w:t>
      </w:r>
      <w:r>
        <w:br/>
      </w:r>
      <w:r w:rsidR="00B37240" w:rsidRPr="00B37240">
        <w:t xml:space="preserve">Where do you sense God still calling for change — </w:t>
      </w:r>
      <w:r w:rsidR="00B37240">
        <w:br/>
      </w:r>
      <w:r w:rsidR="00B37240" w:rsidRPr="00B37240">
        <w:t>so that love, mercy, and faithfulness are more fully lived out?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3613EA02" w:rsidR="00704796" w:rsidRPr="00704796" w:rsidRDefault="00AA2E36" w:rsidP="00B37240">
      <w:pPr>
        <w:spacing w:after="120"/>
        <w:jc w:val="center"/>
        <w:rPr>
          <w:i/>
          <w:iCs/>
        </w:rPr>
      </w:pPr>
      <w:r>
        <w:rPr>
          <w:i/>
          <w:iCs/>
        </w:rPr>
        <w:t xml:space="preserve">Holy One, you gave us laws </w:t>
      </w:r>
      <w:r w:rsidR="00B37240">
        <w:rPr>
          <w:i/>
          <w:iCs/>
        </w:rPr>
        <w:t xml:space="preserve">not to bind us, but </w:t>
      </w:r>
      <w:r>
        <w:rPr>
          <w:i/>
          <w:iCs/>
        </w:rPr>
        <w:t>to help us love you and each other.</w:t>
      </w:r>
      <w:r>
        <w:rPr>
          <w:i/>
          <w:iCs/>
        </w:rPr>
        <w:br/>
      </w:r>
      <w:r w:rsidR="00B37240" w:rsidRPr="00B37240">
        <w:rPr>
          <w:i/>
          <w:iCs/>
        </w:rPr>
        <w:t xml:space="preserve">Help us to live faithfully into your law of love, </w:t>
      </w:r>
      <w:r w:rsidR="00B37240">
        <w:rPr>
          <w:i/>
          <w:iCs/>
        </w:rPr>
        <w:br/>
      </w:r>
      <w:r w:rsidR="00B37240" w:rsidRPr="00B37240">
        <w:rPr>
          <w:i/>
          <w:iCs/>
        </w:rPr>
        <w:t>and to discern with humility and courage where our laws need to change,</w:t>
      </w:r>
      <w:r w:rsidR="00B37240">
        <w:rPr>
          <w:i/>
          <w:iCs/>
        </w:rPr>
        <w:br/>
      </w:r>
      <w:r w:rsidR="00B37240" w:rsidRPr="00B37240">
        <w:rPr>
          <w:i/>
          <w:iCs/>
        </w:rPr>
        <w:t>so that your grace may be known, your justice embodied,</w:t>
      </w:r>
      <w:r w:rsidR="00B37240">
        <w:rPr>
          <w:i/>
          <w:iCs/>
        </w:rPr>
        <w:br/>
      </w:r>
      <w:r w:rsidR="00B37240" w:rsidRPr="00B37240">
        <w:rPr>
          <w:i/>
          <w:iCs/>
        </w:rPr>
        <w:t>and all people may be embraced in love.</w:t>
      </w:r>
      <w:r>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lastRenderedPageBreak/>
        <w:t>Our</w:t>
      </w:r>
      <w:r w:rsidR="00F03FFC" w:rsidRPr="00F03FFC">
        <w:rPr>
          <w:rFonts w:cs="Calibri"/>
          <w:b/>
          <w:bCs/>
          <w:iCs/>
        </w:rPr>
        <w:t xml:space="preserve"> Rockwood Stone </w:t>
      </w:r>
      <w:r>
        <w:rPr>
          <w:rFonts w:cs="Calibri"/>
          <w:b/>
          <w:bCs/>
          <w:iCs/>
        </w:rPr>
        <w:t>Family</w:t>
      </w:r>
    </w:p>
    <w:p w14:paraId="292395EC" w14:textId="75C0B08B" w:rsidR="00CA4403" w:rsidRDefault="00CA4403" w:rsidP="007B1C3E">
      <w:pPr>
        <w:tabs>
          <w:tab w:val="left" w:pos="-720"/>
        </w:tabs>
        <w:spacing w:after="120"/>
      </w:pPr>
      <w:r w:rsidRPr="00E02D0E">
        <w:t xml:space="preserve">If you missed today’s worship service, </w:t>
      </w:r>
      <w:r w:rsidR="00B3722C">
        <w:t xml:space="preserve">you can watch it here: </w:t>
      </w:r>
      <w:hyperlink r:id="rId8" w:history="1">
        <w:r w:rsidR="00B3722C" w:rsidRPr="00D94A5C">
          <w:rPr>
            <w:rStyle w:val="Hyperlink"/>
          </w:rPr>
          <w:t>https://youtu.be/raQtbhG1TeY</w:t>
        </w:r>
      </w:hyperlink>
      <w:r w:rsidR="00B3722C">
        <w:t xml:space="preserve"> </w:t>
      </w:r>
    </w:p>
    <w:p w14:paraId="2627C3D2" w14:textId="00010F85" w:rsidR="007C0915" w:rsidRDefault="007C0915" w:rsidP="007B1C3E">
      <w:pPr>
        <w:tabs>
          <w:tab w:val="left" w:pos="-720"/>
        </w:tabs>
        <w:spacing w:after="120"/>
      </w:pPr>
      <w:r>
        <w:t>Thank you to everyone who made calls this morning and willingly pivoted to Zoom when the power was out at Stone.</w:t>
      </w:r>
      <w:r w:rsidR="009A6307">
        <w:pict w14:anchorId="502F4794">
          <v:rect id="_x0000_i1038" style="width:365.9pt;height:.25pt" o:hrpct="726" o:hralign="center" o:hrstd="t" o:hr="t" fillcolor="#a0a0a0" stroked="f"/>
        </w:pict>
      </w:r>
    </w:p>
    <w:p w14:paraId="7D86AEFE" w14:textId="23D8D34F" w:rsidR="007C0915" w:rsidRPr="00286E9C" w:rsidRDefault="007C0915" w:rsidP="007C0915">
      <w:pPr>
        <w:spacing w:after="60"/>
      </w:pPr>
      <w:r>
        <w:rPr>
          <w:b/>
          <w:bCs/>
        </w:rPr>
        <w:t>Sunday February 15</w:t>
      </w:r>
      <w:r>
        <w:rPr>
          <w:i/>
          <w:iCs/>
        </w:rPr>
        <w:t xml:space="preserve"> </w:t>
      </w:r>
      <w:r>
        <w:t xml:space="preserve">at </w:t>
      </w:r>
      <w:r>
        <w:rPr>
          <w:b/>
          <w:bCs/>
        </w:rPr>
        <w:t>10 am</w:t>
      </w:r>
      <w:r>
        <w:t xml:space="preserve"> join us for </w:t>
      </w:r>
      <w:r>
        <w:rPr>
          <w:b/>
          <w:bCs/>
        </w:rPr>
        <w:t>combined</w:t>
      </w:r>
      <w:r>
        <w:t xml:space="preserve"> </w:t>
      </w:r>
      <w:r w:rsidRPr="009E1896">
        <w:rPr>
          <w:b/>
          <w:bCs/>
        </w:rPr>
        <w:t xml:space="preserve">Worship </w:t>
      </w:r>
      <w:r>
        <w:t xml:space="preserve">will be at </w:t>
      </w:r>
      <w:r w:rsidRPr="009E1896">
        <w:rPr>
          <w:b/>
          <w:bCs/>
          <w:i/>
          <w:iCs/>
        </w:rPr>
        <w:t xml:space="preserve">Stone </w:t>
      </w:r>
      <w:r>
        <w:t xml:space="preserve">and on </w:t>
      </w:r>
      <w:r w:rsidRPr="009E1896">
        <w:rPr>
          <w:b/>
          <w:bCs/>
          <w:i/>
          <w:iCs/>
        </w:rPr>
        <w:t>Zoom</w:t>
      </w:r>
      <w:r>
        <w:rPr>
          <w:b/>
          <w:bCs/>
          <w:i/>
          <w:iCs/>
        </w:rPr>
        <w:t>.</w:t>
      </w:r>
      <w:r>
        <w:t xml:space="preserve"> Following worship Stone will have a </w:t>
      </w:r>
      <w:r w:rsidRPr="00760CD5">
        <w:rPr>
          <w:b/>
          <w:bCs/>
        </w:rPr>
        <w:t>potluck lunch</w:t>
      </w:r>
      <w:r>
        <w:t xml:space="preserve"> and their </w:t>
      </w:r>
      <w:r w:rsidRPr="00760CD5">
        <w:rPr>
          <w:b/>
          <w:bCs/>
        </w:rPr>
        <w:t>Annual Meeting.</w:t>
      </w:r>
      <w:r w:rsidRPr="009E1896">
        <w:t xml:space="preserve"> </w:t>
      </w:r>
      <w:r>
        <w:t>There will be no service at Rockwood today.</w:t>
      </w:r>
      <w:r w:rsidRPr="000909C3">
        <w:t xml:space="preserve"> </w:t>
      </w:r>
    </w:p>
    <w:p w14:paraId="7B4D2CA7" w14:textId="35F4E28F"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67765765" w:rsidR="00DD7C14" w:rsidRDefault="00693D15" w:rsidP="007B1C3E">
      <w:pPr>
        <w:tabs>
          <w:tab w:val="left" w:pos="-720"/>
        </w:tabs>
        <w:spacing w:after="120"/>
        <w:rPr>
          <w:rFonts w:cs="Calibri"/>
          <w:iCs/>
        </w:rPr>
      </w:pPr>
      <w:r w:rsidRPr="00693D15">
        <w:rPr>
          <w:rFonts w:cs="Calibri"/>
          <w:iCs/>
        </w:rPr>
        <w:drawing>
          <wp:anchor distT="0" distB="0" distL="114300" distR="114300" simplePos="0" relativeHeight="251660288" behindDoc="0" locked="0" layoutInCell="1" allowOverlap="1" wp14:anchorId="4929330D" wp14:editId="38B114C8">
            <wp:simplePos x="0" y="0"/>
            <wp:positionH relativeFrom="column">
              <wp:posOffset>0</wp:posOffset>
            </wp:positionH>
            <wp:positionV relativeFrom="paragraph">
              <wp:posOffset>10795</wp:posOffset>
            </wp:positionV>
            <wp:extent cx="2176145" cy="2286000"/>
            <wp:effectExtent l="0" t="0" r="0" b="0"/>
            <wp:wrapSquare wrapText="bothSides"/>
            <wp:docPr id="1192007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07484" name=""/>
                    <pic:cNvPicPr/>
                  </pic:nvPicPr>
                  <pic:blipFill>
                    <a:blip r:embed="rId9"/>
                    <a:stretch>
                      <a:fillRect/>
                    </a:stretch>
                  </pic:blipFill>
                  <pic:spPr>
                    <a:xfrm>
                      <a:off x="0" y="0"/>
                      <a:ext cx="2176145" cy="2286000"/>
                    </a:xfrm>
                    <a:prstGeom prst="rect">
                      <a:avLst/>
                    </a:prstGeom>
                  </pic:spPr>
                </pic:pic>
              </a:graphicData>
            </a:graphic>
            <wp14:sizeRelH relativeFrom="margin">
              <wp14:pctWidth>0</wp14:pctWidth>
            </wp14:sizeRelH>
            <wp14:sizeRelV relativeFrom="margin">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Pr>
          <w:rFonts w:cs="Calibri"/>
          <w:iCs/>
        </w:rPr>
        <w:t>– The</w:t>
      </w:r>
      <w:r w:rsidRPr="00693D15">
        <w:rPr>
          <w:rFonts w:cs="Calibri"/>
          <w:iCs/>
        </w:rPr>
        <w:t xml:space="preserve"> Rev. Marie-Claude Manga reflects on her ministry and work as an ordained Black woman with The United Church of Canada</w:t>
      </w:r>
    </w:p>
    <w:p w14:paraId="103F608E" w14:textId="15BC2C9F" w:rsidR="00693D15" w:rsidRPr="00693D15" w:rsidRDefault="00693D15" w:rsidP="00693D15">
      <w:pPr>
        <w:tabs>
          <w:tab w:val="left" w:pos="-720"/>
        </w:tabs>
        <w:spacing w:after="120"/>
        <w:rPr>
          <w:rFonts w:cs="Calibri"/>
          <w:i/>
        </w:rPr>
      </w:pPr>
      <w:r w:rsidRPr="00693D15">
        <w:rPr>
          <w:rFonts w:cs="Calibri"/>
          <w:i/>
        </w:rPr>
        <w:t xml:space="preserve">First </w:t>
      </w:r>
      <w:r w:rsidRPr="00693D15">
        <w:rPr>
          <w:rFonts w:cs="Calibri"/>
          <w:i/>
        </w:rPr>
        <w:t>Published On: February 22, 2021</w:t>
      </w:r>
    </w:p>
    <w:p w14:paraId="5722611E" w14:textId="77777777" w:rsidR="00693D15" w:rsidRPr="00693D15" w:rsidRDefault="00693D15" w:rsidP="00693D15">
      <w:pPr>
        <w:tabs>
          <w:tab w:val="left" w:pos="-720"/>
        </w:tabs>
        <w:spacing w:after="120"/>
        <w:rPr>
          <w:rFonts w:cs="Calibri"/>
          <w:iCs/>
        </w:rPr>
      </w:pPr>
      <w:r w:rsidRPr="00693D15">
        <w:rPr>
          <w:rFonts w:cs="Calibri"/>
          <w:iCs/>
        </w:rPr>
        <w:t xml:space="preserve">I grew up in a family of eight: four boys and four girls. I am the second among the siblings and the eldest daughter. My father has always encouraged the education of his children, boys and girls, giving them an equal chance. To encourage me in my education, he kept telling me I was a whole person and that nothing and no one had the power to stop me in my momentum. Any occasion was propitious for my parents to expose me to different challenges. Dad would call me to let me listen to a female voice on the radio and tell me I could also accomplish great things such as becoming a female journalist. </w:t>
      </w:r>
    </w:p>
    <w:p w14:paraId="315FFFF5" w14:textId="77777777" w:rsidR="00693D15" w:rsidRPr="00693D15" w:rsidRDefault="00693D15" w:rsidP="00693D15">
      <w:pPr>
        <w:tabs>
          <w:tab w:val="left" w:pos="-720"/>
        </w:tabs>
        <w:spacing w:after="120"/>
        <w:rPr>
          <w:rFonts w:cs="Calibri"/>
          <w:iCs/>
        </w:rPr>
      </w:pPr>
      <w:r w:rsidRPr="00693D15">
        <w:rPr>
          <w:rFonts w:cs="Calibri"/>
          <w:iCs/>
        </w:rPr>
        <w:t xml:space="preserve">Baptized by my grandfather, who was a Baptist pastor, my parents did not hesitate to send me to a boarding school run by Catholic nuns to acquire a “good” education. At the Catholic school, I was required to be baptized a second time. It did not shock my parents who encouraged me because, for them, God had no preference for one religion over another. </w:t>
      </w:r>
    </w:p>
    <w:p w14:paraId="3BDD5AE4" w14:textId="77777777" w:rsidR="00693D15" w:rsidRPr="00693D15" w:rsidRDefault="00693D15" w:rsidP="00693D15">
      <w:pPr>
        <w:tabs>
          <w:tab w:val="left" w:pos="-720"/>
        </w:tabs>
        <w:spacing w:after="120"/>
        <w:rPr>
          <w:rFonts w:cs="Calibri"/>
          <w:iCs/>
        </w:rPr>
      </w:pPr>
      <w:r w:rsidRPr="00693D15">
        <w:rPr>
          <w:rFonts w:cs="Calibri"/>
          <w:iCs/>
        </w:rPr>
        <w:t xml:space="preserve">It is with those values that I found myself in Canada with my four-year-old daughter to continue my education in social work. I was working as a social worker when I was called to serve God. After that, the challenges came one after the other.  </w:t>
      </w:r>
    </w:p>
    <w:p w14:paraId="08A8E8F1" w14:textId="77777777" w:rsidR="00693D15" w:rsidRPr="00693D15" w:rsidRDefault="00693D15" w:rsidP="00693D15">
      <w:pPr>
        <w:tabs>
          <w:tab w:val="left" w:pos="-720"/>
        </w:tabs>
        <w:spacing w:after="120"/>
        <w:rPr>
          <w:rFonts w:cs="Calibri"/>
          <w:iCs/>
        </w:rPr>
      </w:pPr>
      <w:r w:rsidRPr="00693D15">
        <w:rPr>
          <w:rFonts w:cs="Calibri"/>
          <w:iCs/>
        </w:rPr>
        <w:t xml:space="preserve">I remember the challenges and situations that I faced in my ministry as a Black woman and French-speaking pastor in an Anglophone majority and rural context that I have never known previously. I remember the day I introduced myself to the board of a church. The first question was, “What are you doing here?” As I was answering with my limited English, one of the board members looked at me with disdain and said loudly, without restraint, “I do not know what we have done to God to deserve this!” </w:t>
      </w:r>
    </w:p>
    <w:p w14:paraId="5467FFB0" w14:textId="77777777" w:rsidR="00693D15" w:rsidRPr="00693D15" w:rsidRDefault="00693D15" w:rsidP="00693D15">
      <w:pPr>
        <w:tabs>
          <w:tab w:val="left" w:pos="-720"/>
        </w:tabs>
        <w:spacing w:after="120"/>
        <w:rPr>
          <w:rFonts w:cs="Calibri"/>
          <w:iCs/>
        </w:rPr>
      </w:pPr>
      <w:r w:rsidRPr="00693D15">
        <w:rPr>
          <w:rFonts w:cs="Calibri"/>
          <w:iCs/>
        </w:rPr>
        <w:t xml:space="preserve">I remember the evening when I went to the bedside of a parishioner. Lying on his bed, the man was following the World Vision show. I entered the room and said hello. As an answer, he raised the volume to draw my attention to the screen. After several minutes, he said, “What are you doing here? Do you visit me because of my money?” </w:t>
      </w:r>
    </w:p>
    <w:p w14:paraId="17747F5B" w14:textId="77777777" w:rsidR="00693D15" w:rsidRPr="00693D15" w:rsidRDefault="00693D15" w:rsidP="00693D15">
      <w:pPr>
        <w:tabs>
          <w:tab w:val="left" w:pos="-720"/>
        </w:tabs>
        <w:spacing w:after="120"/>
        <w:rPr>
          <w:rFonts w:cs="Calibri"/>
          <w:iCs/>
        </w:rPr>
      </w:pPr>
      <w:r w:rsidRPr="00693D15">
        <w:rPr>
          <w:rFonts w:cs="Calibri"/>
          <w:iCs/>
        </w:rPr>
        <w:lastRenderedPageBreak/>
        <w:t xml:space="preserve">I said, “No, I’m not interested in your money. I am here as your pastor. Actually, I have been appointed as the pastor of the church you belong to.” He looked at me and laughed. His wife was shocked and embarrassed, but I stopped her from intervening. In the evening, she called me to apologize. I took time to listen as I wanted to reassure her. </w:t>
      </w:r>
    </w:p>
    <w:p w14:paraId="0E20BB5C" w14:textId="77777777" w:rsidR="00693D15" w:rsidRPr="00693D15" w:rsidRDefault="00693D15" w:rsidP="00693D15">
      <w:pPr>
        <w:tabs>
          <w:tab w:val="left" w:pos="-720"/>
        </w:tabs>
        <w:spacing w:after="120"/>
        <w:rPr>
          <w:rFonts w:cs="Calibri"/>
          <w:iCs/>
        </w:rPr>
      </w:pPr>
      <w:r w:rsidRPr="00693D15">
        <w:rPr>
          <w:rFonts w:cs="Calibri"/>
          <w:iCs/>
        </w:rPr>
        <w:t xml:space="preserve">The Sunday that followed, I visited this brother and I realized that his health was deteriorating. I continued to visit every two days. For nearly three weeks, I prayed and sang with his wife while the husband was watching television. He wanted nothing from me but I kept going to visit. One Sunday, I brought communion to the nursing home and I offered it to him. Then he asked me to sing a specific hymn before sharing communion. As you can imagine, I felt blessed. </w:t>
      </w:r>
    </w:p>
    <w:p w14:paraId="2C2E433E" w14:textId="77777777" w:rsidR="00693D15" w:rsidRPr="00693D15" w:rsidRDefault="00693D15" w:rsidP="00693D15">
      <w:pPr>
        <w:tabs>
          <w:tab w:val="left" w:pos="-720"/>
        </w:tabs>
        <w:spacing w:after="120"/>
        <w:rPr>
          <w:rFonts w:cs="Calibri"/>
          <w:iCs/>
        </w:rPr>
      </w:pPr>
      <w:r w:rsidRPr="00693D15">
        <w:rPr>
          <w:rFonts w:cs="Calibri"/>
          <w:iCs/>
        </w:rPr>
        <w:t xml:space="preserve">The following visit, I found him alone and hungry. His wife, who usually fed him, was late. The staff had resigned since he treated them unkindly. He was trying to eat but could not. Standing near the bed, I watched a few minutes while he smeared his face with food. I approached the bed and I stretched out my hand without saying a word. He put the fork in my hand without being asked and mostly without resistance. It was a highlight for both of us through our eyes, our hearts, and our hands. I started to wipe his face and I fed him slowly. While I fed him, I remembered the biblical passage in which Christ tells us, “I was sick and you visited me…” How could I remain indifferent to this helpless man when God gave me the opportunity to consolidate our relationship and take care of his beloved son? </w:t>
      </w:r>
    </w:p>
    <w:p w14:paraId="0C0EA116" w14:textId="77777777" w:rsidR="00693D15" w:rsidRPr="00693D15" w:rsidRDefault="00693D15" w:rsidP="00693D15">
      <w:pPr>
        <w:tabs>
          <w:tab w:val="left" w:pos="-720"/>
        </w:tabs>
        <w:spacing w:after="120"/>
        <w:rPr>
          <w:rFonts w:cs="Calibri"/>
          <w:iCs/>
        </w:rPr>
      </w:pPr>
      <w:r w:rsidRPr="00693D15">
        <w:rPr>
          <w:rFonts w:cs="Calibri"/>
          <w:iCs/>
        </w:rPr>
        <w:t xml:space="preserve">I remember the day of the funeral of this brother in Christ. At the cemetery, as I proclaimed praise before the funeral, I bent to make the sign of the cross on the casket just as an order was given by someone to lower the coffin. I got back up in time to avoid falling down on the coffin. Outraged, the widow asked the lowering of the coffin to be stopped so that I could continue the service. Two weeks later, she invited me to her home for coffee and asked, “How do you do it?” </w:t>
      </w:r>
    </w:p>
    <w:p w14:paraId="354F802D" w14:textId="77777777" w:rsidR="00693D15" w:rsidRPr="00693D15" w:rsidRDefault="00693D15" w:rsidP="00693D15">
      <w:pPr>
        <w:tabs>
          <w:tab w:val="left" w:pos="-720"/>
        </w:tabs>
        <w:spacing w:after="120"/>
        <w:rPr>
          <w:rFonts w:cs="Calibri"/>
          <w:iCs/>
        </w:rPr>
      </w:pPr>
      <w:r w:rsidRPr="00693D15">
        <w:rPr>
          <w:rFonts w:cs="Calibri"/>
          <w:iCs/>
        </w:rPr>
        <w:t xml:space="preserve">Regardless whom we are within Christ’s Church, we are called to minister to his body by following his pathways with the presence of the Holy Spirit as promised. As Christ’s disciples, forgiveness is not an alternative, rather an obligation, a way of living. If we are wondering how we can forgive those who hurt us, let us always keep in mind the words from the Lord’s Prayer, taught to us by Christ himself: “Forgive us our trespasses as we forgive those who have trespassed against us.” Of course, I don’t forget, but I forgive. </w:t>
      </w:r>
    </w:p>
    <w:p w14:paraId="67883147" w14:textId="77777777" w:rsidR="00693D15" w:rsidRPr="00693D15" w:rsidRDefault="00693D15" w:rsidP="00693D15">
      <w:pPr>
        <w:tabs>
          <w:tab w:val="left" w:pos="-720"/>
        </w:tabs>
        <w:spacing w:after="120"/>
        <w:rPr>
          <w:rFonts w:cs="Calibri"/>
          <w:iCs/>
        </w:rPr>
      </w:pPr>
      <w:r w:rsidRPr="00693D15">
        <w:rPr>
          <w:rFonts w:cs="Calibri"/>
          <w:iCs/>
        </w:rPr>
        <w:t xml:space="preserve">By doing so, we will be the light carriers to enlighten the world about the love that we enjoy from God, regardless of our gender identity, race, age, sexuality, class, ability, language, and so on. That’s why I refused to abandon my call. I refused to pay attention to all the wickedness and the misunderstandings I was facing. Up until today, I can’t explain why I did not stumble and flee. Nevertheless, I am certain that the assurance within me when I was acting as a servant of God to the people of God, came from the Holy Spirit. All my provision is placed on this table of which David speaks in Psalm 23:5. On that table I find love, forgiveness offered and received, benevolence, reconciliation, understanding and so on. Unconsciously, I helped myself from this table whenever I needed it. </w:t>
      </w:r>
    </w:p>
    <w:p w14:paraId="6CEE138F" w14:textId="3E027655" w:rsidR="00693D15" w:rsidRPr="00693D15" w:rsidRDefault="00693D15" w:rsidP="00693D15">
      <w:pPr>
        <w:tabs>
          <w:tab w:val="left" w:pos="-720"/>
        </w:tabs>
        <w:spacing w:after="120"/>
        <w:rPr>
          <w:rFonts w:cs="Calibri"/>
          <w:i/>
        </w:rPr>
      </w:pPr>
      <w:r w:rsidRPr="00693D15">
        <w:rPr>
          <w:rFonts w:cs="Calibri"/>
          <w:i/>
        </w:rPr>
        <w:t xml:space="preserve">—The Rev. Marie-Claude Manga works as a social worker and minister. She is on the executive board of La Table des </w:t>
      </w:r>
      <w:proofErr w:type="spellStart"/>
      <w:r w:rsidRPr="00693D15">
        <w:rPr>
          <w:rFonts w:cs="Calibri"/>
          <w:i/>
        </w:rPr>
        <w:t>ministères</w:t>
      </w:r>
      <w:proofErr w:type="spellEnd"/>
      <w:r w:rsidRPr="00693D15">
        <w:rPr>
          <w:rFonts w:cs="Calibri"/>
          <w:i/>
        </w:rPr>
        <w:t xml:space="preserve"> </w:t>
      </w:r>
      <w:proofErr w:type="spellStart"/>
      <w:r w:rsidRPr="00693D15">
        <w:rPr>
          <w:rFonts w:cs="Calibri"/>
          <w:i/>
        </w:rPr>
        <w:t>en</w:t>
      </w:r>
      <w:proofErr w:type="spellEnd"/>
      <w:r w:rsidRPr="00693D15">
        <w:rPr>
          <w:rFonts w:cs="Calibri"/>
          <w:i/>
        </w:rPr>
        <w:t xml:space="preserve"> </w:t>
      </w:r>
      <w:r w:rsidRPr="00693D15">
        <w:rPr>
          <w:rFonts w:cs="Calibri"/>
          <w:i/>
        </w:rPr>
        <w:t>français and</w:t>
      </w:r>
      <w:r w:rsidRPr="00693D15">
        <w:rPr>
          <w:rFonts w:cs="Calibri"/>
          <w:i/>
        </w:rPr>
        <w:t xml:space="preserve"> sits on the executive of the </w:t>
      </w:r>
      <w:proofErr w:type="spellStart"/>
      <w:r w:rsidRPr="00693D15">
        <w:rPr>
          <w:rFonts w:cs="Calibri"/>
          <w:i/>
        </w:rPr>
        <w:t>Nakonha:ka</w:t>
      </w:r>
      <w:proofErr w:type="spellEnd"/>
      <w:r w:rsidRPr="00693D15">
        <w:rPr>
          <w:rFonts w:cs="Calibri"/>
          <w:i/>
        </w:rPr>
        <w:t xml:space="preserve"> Regional Council. This is an excerpt from her presentation on the 80th anniversary of Lydia Gruchy’s ordination, and of the life and work of ordained women within the United Church.</w:t>
      </w:r>
    </w:p>
    <w:p w14:paraId="3B25C00F" w14:textId="4D9BB2E3" w:rsidR="00803249" w:rsidRPr="00BB4A81" w:rsidRDefault="00000000" w:rsidP="007B1C3E">
      <w:pPr>
        <w:tabs>
          <w:tab w:val="left" w:pos="-720"/>
        </w:tabs>
        <w:spacing w:after="120"/>
        <w:rPr>
          <w:rFonts w:cs="Calibri"/>
          <w:i/>
        </w:rPr>
      </w:pPr>
      <w:r>
        <w:rPr>
          <w:rFonts w:cs="Calibri"/>
          <w:i/>
        </w:rPr>
        <w:lastRenderedPageBreak/>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1F5338"/>
    <w:rsid w:val="0020046C"/>
    <w:rsid w:val="002032FF"/>
    <w:rsid w:val="002105F3"/>
    <w:rsid w:val="00222F24"/>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46D7D"/>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40E7"/>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3D15"/>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915"/>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A6307"/>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2E36"/>
    <w:rsid w:val="00AA304D"/>
    <w:rsid w:val="00AA7A91"/>
    <w:rsid w:val="00AB6703"/>
    <w:rsid w:val="00AB6EC1"/>
    <w:rsid w:val="00AC52B8"/>
    <w:rsid w:val="00B11238"/>
    <w:rsid w:val="00B169FE"/>
    <w:rsid w:val="00B310A6"/>
    <w:rsid w:val="00B3722C"/>
    <w:rsid w:val="00B37240"/>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B34E6"/>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raQtbhG1TeY"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5</Pages>
  <Words>2008</Words>
  <Characters>8980</Characters>
  <Application>Microsoft Office Word</Application>
  <DocSecurity>0</DocSecurity>
  <Lines>147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2026-02-08T17:38:00Z</dcterms:created>
  <dcterms:modified xsi:type="dcterms:W3CDTF">2026-02-09T00:31:00Z</dcterms:modified>
</cp:coreProperties>
</file>